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line="252" w:lineRule="auto"/>
        <w:jc w:val="center"/>
      </w:pPr>
      <w:r>
        <w:t>WYMAGANIA EDUKACYJNE Z MUZYKI</w:t>
      </w:r>
    </w:p>
    <w:p>
      <w:pPr>
        <w:spacing w:line="252" w:lineRule="auto" w:after="60"/>
        <w:jc w:val="center"/>
      </w:pPr>
      <w:r>
        <w:rPr>
          <w:b/>
          <w:sz w:val="26"/>
        </w:rPr>
        <w:t>Klasa IV szkoły podstawowej</w:t>
        <w:br/>
        <w:t>Rok szkolny 2026/2027</w:t>
      </w:r>
    </w:p>
    <w:p>
      <w:pPr>
        <w:spacing w:line="252" w:lineRule="auto" w:after="60"/>
        <w:jc w:val="center"/>
      </w:pPr>
      <w:r>
        <w:rPr>
          <w:i/>
          <w:sz w:val="19"/>
        </w:rPr>
        <w:t>Opracowane w odniesieniu do podstawy programowej obowiązującej klasę IV od roku szkolnego 2026/2027</w:t>
      </w:r>
    </w:p>
    <w:p>
      <w:pPr>
        <w:pStyle w:val="Heading1"/>
        <w:keepNext/>
        <w:spacing w:line="252" w:lineRule="auto" w:before="180" w:after="80"/>
      </w:pPr>
      <w:r>
        <w:t>1. Założenia ogólne oceniania</w:t>
      </w:r>
    </w:p>
    <w:p>
      <w:pPr>
        <w:spacing w:after="60" w:line="252" w:lineRule="auto"/>
      </w:pPr>
      <w:r>
        <w:t>Ocenianiu podlegają w szczególności:</w:t>
      </w:r>
    </w:p>
    <w:p>
      <w:pPr>
        <w:pStyle w:val="ListBullet"/>
        <w:spacing w:after="30" w:line="252" w:lineRule="auto"/>
      </w:pPr>
      <w:r>
        <w:t>aktywność muzyczna ucznia i podejmowanie działań praktycznych;</w:t>
      </w:r>
    </w:p>
    <w:p>
      <w:pPr>
        <w:pStyle w:val="ListBullet"/>
        <w:spacing w:after="30" w:line="252" w:lineRule="auto"/>
      </w:pPr>
      <w:r>
        <w:t>śpiew indywidualny i zespołowy;</w:t>
      </w:r>
    </w:p>
    <w:p>
      <w:pPr>
        <w:pStyle w:val="ListBullet"/>
        <w:spacing w:after="30" w:line="252" w:lineRule="auto"/>
      </w:pPr>
      <w:r>
        <w:t>gra na instrumentach oraz wykonywanie prostych akompaniamentów;</w:t>
      </w:r>
    </w:p>
    <w:p>
      <w:pPr>
        <w:pStyle w:val="ListBullet"/>
        <w:spacing w:after="30" w:line="252" w:lineRule="auto"/>
      </w:pPr>
      <w:r>
        <w:t>wykonywanie ćwiczeń rytmicznych, ruchowych i muzyczno-ruchowych;</w:t>
      </w:r>
    </w:p>
    <w:p>
      <w:pPr>
        <w:pStyle w:val="ListBullet"/>
        <w:spacing w:after="30" w:line="252" w:lineRule="auto"/>
      </w:pPr>
      <w:r>
        <w:t>umiejętność świadomego słuchania, rozpoznawania i opisywania muzyki;</w:t>
      </w:r>
    </w:p>
    <w:p>
      <w:pPr>
        <w:pStyle w:val="ListBullet"/>
        <w:spacing w:after="30" w:line="252" w:lineRule="auto"/>
      </w:pPr>
      <w:r>
        <w:t>znajomość i praktyczne stosowanie podstawowych pojęć oraz symboli muzycznych;</w:t>
      </w:r>
    </w:p>
    <w:p>
      <w:pPr>
        <w:pStyle w:val="ListBullet"/>
        <w:spacing w:after="30" w:line="252" w:lineRule="auto"/>
      </w:pPr>
      <w:r>
        <w:t>umiejętność posługiwania się prostym zapisem muzycznym;</w:t>
      </w:r>
    </w:p>
    <w:p>
      <w:pPr>
        <w:pStyle w:val="ListBullet"/>
        <w:spacing w:after="30" w:line="252" w:lineRule="auto"/>
      </w:pPr>
      <w:r>
        <w:t>twórczość, improwizacja i własne działania muzyczne;</w:t>
      </w:r>
    </w:p>
    <w:p>
      <w:pPr>
        <w:pStyle w:val="ListBullet"/>
        <w:spacing w:after="30" w:line="252" w:lineRule="auto"/>
      </w:pPr>
      <w:r>
        <w:t>udział w pracy indywidualnej i zespołowej oraz kultura współpracy;</w:t>
      </w:r>
    </w:p>
    <w:p>
      <w:pPr>
        <w:pStyle w:val="ListBullet"/>
        <w:spacing w:after="30" w:line="252" w:lineRule="auto"/>
      </w:pPr>
      <w:r>
        <w:t>znajomość wybranych elementów polskiego dziedzictwa muzycznego;</w:t>
      </w:r>
    </w:p>
    <w:p>
      <w:pPr>
        <w:pStyle w:val="ListBullet"/>
        <w:spacing w:after="30" w:line="252" w:lineRule="auto"/>
      </w:pPr>
      <w:r>
        <w:t>rozumienie wpływu muzyki na emocje, nastrój i samopoczucie;</w:t>
      </w:r>
    </w:p>
    <w:p>
      <w:pPr>
        <w:pStyle w:val="ListBullet"/>
        <w:spacing w:after="30" w:line="252" w:lineRule="auto"/>
      </w:pPr>
      <w:r>
        <w:t>systematyczność, wysiłek, postęp, samodzielność i zaangażowanie ucznia.</w:t>
      </w:r>
    </w:p>
    <w:p>
      <w:pPr>
        <w:spacing w:line="252" w:lineRule="auto" w:after="60"/>
      </w:pPr>
      <w:r>
        <w:rPr>
          <w:b/>
        </w:rPr>
        <w:t>Przy ustalaniu oceny należy uwzględniać indywidualne możliwości i predyspozycje muzyczne ucznia. Ocenie podlega przede wszystkim sposób realizacji zadania, zaangażowanie, wysiłek i postęp, a nie wyłącznie poziom zdolności muzycznych czy perfekcja wykonania.</w:t>
      </w:r>
    </w:p>
    <w:p>
      <w:pPr>
        <w:pStyle w:val="Heading1"/>
        <w:keepNext/>
        <w:spacing w:line="252" w:lineRule="auto" w:before="180" w:after="80"/>
      </w:pPr>
      <w:r>
        <w:t>2. Ocena niedostateczna – 1</w:t>
      </w:r>
    </w:p>
    <w:p>
      <w:pPr>
        <w:spacing w:after="60" w:line="252" w:lineRule="auto"/>
      </w:pPr>
      <w:r>
        <w:t>Ocenę niedostateczną otrzymuje uczeń, który nie osiągnął minimalnego poziomu wiadomości i umiejętności koniecznych do dalszego uczestnictwa w zajęciach muzycznych, a podejmowane przez nauczyciela działania wspierające nie przynoszą efektu.</w:t>
      </w:r>
    </w:p>
    <w:p>
      <w:pPr>
        <w:pStyle w:val="ListBullet"/>
        <w:spacing w:after="30" w:line="252" w:lineRule="auto"/>
      </w:pPr>
      <w:r>
        <w:t>ma bardzo duże trudności z rozpoznawaniem podstawowych pojęć muzycznych omawianych na lekcjach;</w:t>
      </w:r>
    </w:p>
    <w:p>
      <w:pPr>
        <w:pStyle w:val="ListBullet"/>
        <w:spacing w:after="30" w:line="252" w:lineRule="auto"/>
      </w:pPr>
      <w:r>
        <w:t>nie rozpoznaje podstawowych wartości rytmicznych i symboli muzycznych nawet przy pomocy nauczyciela;</w:t>
      </w:r>
    </w:p>
    <w:p>
      <w:pPr>
        <w:pStyle w:val="ListBullet"/>
        <w:spacing w:after="30" w:line="252" w:lineRule="auto"/>
      </w:pPr>
      <w:r>
        <w:t>nie potrafi odtworzyć bardzo prostego rytmu;</w:t>
      </w:r>
    </w:p>
    <w:p>
      <w:pPr>
        <w:pStyle w:val="ListBullet"/>
        <w:spacing w:after="30" w:line="252" w:lineRule="auto"/>
      </w:pPr>
      <w:r>
        <w:t>nie podejmuje próby wykonania prostych ćwiczeń wokalnych, rytmicznych lub instrumentalnych mimo zachęty i pomocy;</w:t>
      </w:r>
    </w:p>
    <w:p>
      <w:pPr>
        <w:pStyle w:val="ListBullet"/>
        <w:spacing w:after="30" w:line="252" w:lineRule="auto"/>
      </w:pPr>
      <w:r>
        <w:t>nie potrafi rozpoznać podstawowych cech słuchanej muzyki, takich jak tempo, dynamika czy charakter utworu;</w:t>
      </w:r>
    </w:p>
    <w:p>
      <w:pPr>
        <w:pStyle w:val="ListBullet"/>
        <w:spacing w:after="30" w:line="252" w:lineRule="auto"/>
      </w:pPr>
      <w:r>
        <w:t>nie zna podstawowych zasad zachowania podczas wykonywania i słuchania muzyki;</w:t>
      </w:r>
    </w:p>
    <w:p>
      <w:pPr>
        <w:pStyle w:val="ListBullet"/>
        <w:spacing w:after="30" w:line="252" w:lineRule="auto"/>
      </w:pPr>
      <w:r>
        <w:t>nie rozpoznaje melodii hymnu państwowego i nie zna podstawowych zasad związanych z jego wykonywaniem;</w:t>
      </w:r>
    </w:p>
    <w:p>
      <w:pPr>
        <w:pStyle w:val="ListBullet"/>
        <w:spacing w:after="30" w:line="252" w:lineRule="auto"/>
      </w:pPr>
      <w:r>
        <w:t>nie wykonuje podstawowych zadań muzycznych nawet ze znaczną pomocą nauczyciela;</w:t>
      </w:r>
    </w:p>
    <w:p>
      <w:pPr>
        <w:pStyle w:val="ListBullet"/>
        <w:spacing w:after="30" w:line="252" w:lineRule="auto"/>
      </w:pPr>
      <w:r>
        <w:t>nie korzysta z informacji zwrotnej i nie podejmuje prób poprawy wykonania;</w:t>
      </w:r>
    </w:p>
    <w:p>
      <w:pPr>
        <w:pStyle w:val="ListBullet"/>
        <w:spacing w:after="30" w:line="252" w:lineRule="auto"/>
      </w:pPr>
      <w:r>
        <w:t>nie osiąga minimalnych postępów mimo dostosowania sposobu pracy do jego możliwości.</w:t>
      </w:r>
    </w:p>
    <w:p>
      <w:pPr>
        <w:spacing w:before="100" w:after="60" w:line="252" w:lineRule="auto"/>
      </w:pPr>
      <w:r>
        <w:rPr>
          <w:b/>
        </w:rPr>
        <w:t>Ocena niedostateczna nie powinna wynikać z braku szczególnych uzdolnień muzycznych, słabszego słuchu muzycznego czy trudności wokalnych ucznia.</w:t>
      </w:r>
    </w:p>
    <w:p>
      <w:pPr>
        <w:pStyle w:val="Heading1"/>
        <w:keepNext/>
        <w:spacing w:line="252" w:lineRule="auto" w:before="180" w:after="80"/>
      </w:pPr>
      <w:r>
        <w:t>3. Ocena dopuszczająca – 2</w:t>
      </w:r>
    </w:p>
    <w:p>
      <w:pPr>
        <w:spacing w:after="60" w:line="252" w:lineRule="auto"/>
      </w:pPr>
      <w:r>
        <w:t>Ocenę dopuszczającą otrzymuje uczeń, który opanował minimum podstawowych wiadomości i umiejętności, a większość zadań wykonuje przy pomocy nauczyciela.</w:t>
      </w:r>
    </w:p>
    <w:p>
      <w:pPr>
        <w:pStyle w:val="ListBullet"/>
        <w:spacing w:after="30" w:line="252" w:lineRule="auto"/>
      </w:pPr>
      <w:r>
        <w:t>podejmuje próby aktywnego uczestniczenia w śpiewie, grze i ćwiczeniach rytmicznych;</w:t>
      </w:r>
    </w:p>
    <w:p>
      <w:pPr>
        <w:pStyle w:val="ListBullet"/>
        <w:spacing w:after="30" w:line="252" w:lineRule="auto"/>
      </w:pPr>
      <w:r>
        <w:t>z pomocą nauczyciela śpiewa fragmenty poznanych piosenek;</w:t>
      </w:r>
    </w:p>
    <w:p>
      <w:pPr>
        <w:pStyle w:val="ListBullet"/>
        <w:spacing w:after="30" w:line="252" w:lineRule="auto"/>
      </w:pPr>
      <w:r>
        <w:t>podejmuje próbę wykonania bardzo prostego rytmu na instrumencie perkusyjnym lub za pomocą gestodźwięków;</w:t>
      </w:r>
    </w:p>
    <w:p>
      <w:pPr>
        <w:pStyle w:val="ListBullet"/>
        <w:spacing w:after="30" w:line="252" w:lineRule="auto"/>
      </w:pPr>
      <w:r>
        <w:t>rozpoznaje niektóre podstawowe wartości rytmiczne;</w:t>
      </w:r>
    </w:p>
    <w:p>
      <w:pPr>
        <w:pStyle w:val="ListBullet"/>
        <w:spacing w:after="30" w:line="252" w:lineRule="auto"/>
      </w:pPr>
      <w:r>
        <w:t>rozpoznaje pięciolinię, klucz wiolinowy i nuty jako element zapisu muzycznego;</w:t>
      </w:r>
    </w:p>
    <w:p>
      <w:pPr>
        <w:pStyle w:val="ListBullet"/>
        <w:spacing w:after="30" w:line="252" w:lineRule="auto"/>
      </w:pPr>
      <w:r>
        <w:t>z pomocą nauczyciela wskazuje podstawowe elementy muzyki, np. rytm, melodię, tempo i dynamikę;</w:t>
      </w:r>
    </w:p>
    <w:p>
      <w:pPr>
        <w:pStyle w:val="ListBullet"/>
        <w:spacing w:after="30" w:line="252" w:lineRule="auto"/>
      </w:pPr>
      <w:r>
        <w:t>potrafi w prosty sposób określić charakter słuchanego utworu, np. wesoły, smutny, spokojny, szybki;</w:t>
      </w:r>
    </w:p>
    <w:p>
      <w:pPr>
        <w:pStyle w:val="ListBullet"/>
        <w:spacing w:after="30" w:line="252" w:lineRule="auto"/>
      </w:pPr>
      <w:r>
        <w:t>rozpoznaje niektóre poznane instrumenty muzyczne;</w:t>
      </w:r>
    </w:p>
    <w:p>
      <w:pPr>
        <w:pStyle w:val="ListBullet"/>
        <w:spacing w:after="30" w:line="252" w:lineRule="auto"/>
      </w:pPr>
      <w:r>
        <w:t>rozumie różnicę między muzyką wokalną a instrumentalną;</w:t>
      </w:r>
    </w:p>
    <w:p>
      <w:pPr>
        <w:pStyle w:val="ListBullet"/>
        <w:spacing w:after="30" w:line="252" w:lineRule="auto"/>
      </w:pPr>
      <w:r>
        <w:t>rozpoznaje melodię hymnu państwowego i przy wsparciu nauczyciela uczestniczy w jego wykonaniu;</w:t>
      </w:r>
    </w:p>
    <w:p>
      <w:pPr>
        <w:pStyle w:val="ListBullet"/>
        <w:spacing w:after="30" w:line="252" w:lineRule="auto"/>
      </w:pPr>
      <w:r>
        <w:t>zna podstawowe zasady właściwego zachowania podczas wykonywania hymnu;</w:t>
      </w:r>
    </w:p>
    <w:p>
      <w:pPr>
        <w:pStyle w:val="ListBullet"/>
        <w:spacing w:after="30" w:line="252" w:lineRule="auto"/>
      </w:pPr>
      <w:r>
        <w:t>rozpoznaje wybrane pieśni patriotyczne i utwory poznane na lekcji;</w:t>
      </w:r>
    </w:p>
    <w:p>
      <w:pPr>
        <w:pStyle w:val="ListBullet"/>
        <w:spacing w:after="30" w:line="252" w:lineRule="auto"/>
      </w:pPr>
      <w:r>
        <w:t>podejmuje udział w prostych zabawach muzyczno-ruchowych;</w:t>
      </w:r>
    </w:p>
    <w:p>
      <w:pPr>
        <w:pStyle w:val="ListBullet"/>
        <w:spacing w:after="30" w:line="252" w:lineRule="auto"/>
      </w:pPr>
      <w:r>
        <w:t>wykonuje proste zadania zespołowe przy wsparciu nauczyciela lub innych uczniów;</w:t>
      </w:r>
    </w:p>
    <w:p>
      <w:pPr>
        <w:pStyle w:val="ListBullet"/>
        <w:spacing w:after="30" w:line="252" w:lineRule="auto"/>
      </w:pPr>
      <w:r>
        <w:t>przyjmuje pomoc i informację zwrotną;</w:t>
      </w:r>
    </w:p>
    <w:p>
      <w:pPr>
        <w:pStyle w:val="ListBullet"/>
        <w:spacing w:after="30" w:line="252" w:lineRule="auto"/>
      </w:pPr>
      <w:r>
        <w:t>wykazuje przynajmniej minimalne zaangażowanie i podejmuje próby wykonania powierzonych zadań.</w:t>
      </w:r>
    </w:p>
    <w:p>
      <w:pPr>
        <w:pStyle w:val="Heading1"/>
        <w:keepNext/>
        <w:spacing w:line="252" w:lineRule="auto" w:before="180" w:after="80"/>
      </w:pPr>
      <w:r>
        <w:t>4. Ocena dostateczna – 3</w:t>
      </w:r>
    </w:p>
    <w:p>
      <w:pPr>
        <w:spacing w:after="60" w:line="252" w:lineRule="auto"/>
      </w:pPr>
      <w:r>
        <w:t>Ocenę dostateczną otrzymuje uczeń, który opanował podstawowe wiadomości i umiejętności przewidziane dla klasy IV i potrafi wykorzystać je w typowych sytuacjach, czasami korzystając z pomocy nauczyciela.</w:t>
      </w:r>
    </w:p>
    <w:p>
      <w:pPr>
        <w:pStyle w:val="ListBullet"/>
        <w:spacing w:after="30" w:line="252" w:lineRule="auto"/>
      </w:pPr>
      <w:r>
        <w:t>śpiewa w zespole poznane piosenki i pieśni;</w:t>
      </w:r>
    </w:p>
    <w:p>
      <w:pPr>
        <w:pStyle w:val="ListBullet"/>
        <w:spacing w:after="30" w:line="252" w:lineRule="auto"/>
      </w:pPr>
      <w:r>
        <w:t>stara się zachować właściwą postawę i prawidłowo oddychać podczas śpiewu;</w:t>
      </w:r>
    </w:p>
    <w:p>
      <w:pPr>
        <w:pStyle w:val="ListBullet"/>
        <w:spacing w:after="30" w:line="252" w:lineRule="auto"/>
      </w:pPr>
      <w:r>
        <w:t>wykonuje proste rytmy i akompaniamenty;</w:t>
      </w:r>
    </w:p>
    <w:p>
      <w:pPr>
        <w:pStyle w:val="ListBullet"/>
        <w:spacing w:after="30" w:line="252" w:lineRule="auto"/>
      </w:pPr>
      <w:r>
        <w:t>gra proste fragmenty utworów na dostępnych instrumentach;</w:t>
      </w:r>
    </w:p>
    <w:p>
      <w:pPr>
        <w:pStyle w:val="ListBullet"/>
        <w:spacing w:after="30" w:line="252" w:lineRule="auto"/>
      </w:pPr>
      <w:r>
        <w:t>rozpoznaje i nazywa podstawowe wartości rytmiczne;</w:t>
      </w:r>
    </w:p>
    <w:p>
      <w:pPr>
        <w:pStyle w:val="ListBullet"/>
        <w:spacing w:after="30" w:line="252" w:lineRule="auto"/>
      </w:pPr>
      <w:r>
        <w:t>rozpoznaje pięciolinię, klucz wiolinowy, takt i podstawowe oznaczenia muzyczne;</w:t>
      </w:r>
    </w:p>
    <w:p>
      <w:pPr>
        <w:pStyle w:val="ListBullet"/>
        <w:spacing w:after="30" w:line="252" w:lineRule="auto"/>
      </w:pPr>
      <w:r>
        <w:t>z niewielką pomocą odczytuje prosty zapis rytmiczny lub muzyczny;</w:t>
      </w:r>
    </w:p>
    <w:p>
      <w:pPr>
        <w:pStyle w:val="ListBullet"/>
        <w:spacing w:after="30" w:line="252" w:lineRule="auto"/>
      </w:pPr>
      <w:r>
        <w:t>zna i wyjaśnia podstawowe pojęcia: rytm, melodia, tempo, dynamika, metrum;</w:t>
      </w:r>
    </w:p>
    <w:p>
      <w:pPr>
        <w:pStyle w:val="ListBullet"/>
        <w:spacing w:after="30" w:line="252" w:lineRule="auto"/>
      </w:pPr>
      <w:r>
        <w:t>rozróżnia tempo wolne i szybkie oraz dynamikę cichą i głośną;</w:t>
      </w:r>
    </w:p>
    <w:p>
      <w:pPr>
        <w:pStyle w:val="ListBullet"/>
        <w:spacing w:after="30" w:line="252" w:lineRule="auto"/>
      </w:pPr>
      <w:r>
        <w:t>określa nastrój i charakter słuchanej muzyki;</w:t>
      </w:r>
    </w:p>
    <w:p>
      <w:pPr>
        <w:pStyle w:val="ListBullet"/>
        <w:spacing w:after="30" w:line="252" w:lineRule="auto"/>
      </w:pPr>
      <w:r>
        <w:t>rozpoznaje podstawowe grupy instrumentów poznawanych podczas zajęć;</w:t>
      </w:r>
    </w:p>
    <w:p>
      <w:pPr>
        <w:pStyle w:val="ListBullet"/>
        <w:spacing w:after="30" w:line="252" w:lineRule="auto"/>
      </w:pPr>
      <w:r>
        <w:t>rozróżnia wykonanie solowe i zespołowe;</w:t>
      </w:r>
    </w:p>
    <w:p>
      <w:pPr>
        <w:pStyle w:val="ListBullet"/>
        <w:spacing w:after="30" w:line="252" w:lineRule="auto"/>
      </w:pPr>
      <w:r>
        <w:t>rozróżnia muzykę wokalną, instrumentalną i wokalno-instrumentalną;</w:t>
      </w:r>
    </w:p>
    <w:p>
      <w:pPr>
        <w:pStyle w:val="ListBullet"/>
        <w:spacing w:after="30" w:line="252" w:lineRule="auto"/>
      </w:pPr>
      <w:r>
        <w:t>potrafi podać przykłady różnych funkcji muzyki;</w:t>
      </w:r>
    </w:p>
    <w:p>
      <w:pPr>
        <w:pStyle w:val="ListBullet"/>
        <w:spacing w:after="30" w:line="252" w:lineRule="auto"/>
      </w:pPr>
      <w:r>
        <w:t>zna melodię i podstawowy tekst hymnu państwowego oraz właściwą postawę podczas jego wykonywania;</w:t>
      </w:r>
    </w:p>
    <w:p>
      <w:pPr>
        <w:pStyle w:val="ListBullet"/>
        <w:spacing w:after="30" w:line="252" w:lineRule="auto"/>
      </w:pPr>
      <w:r>
        <w:t>wykonuje wybrane pieśni patriotyczne;</w:t>
      </w:r>
    </w:p>
    <w:p>
      <w:pPr>
        <w:pStyle w:val="ListBullet"/>
        <w:spacing w:after="30" w:line="252" w:lineRule="auto"/>
      </w:pPr>
      <w:r>
        <w:t>rozpoznaje wybrane polskie tańce narodowe omawiane na zajęciach;</w:t>
      </w:r>
    </w:p>
    <w:p>
      <w:pPr>
        <w:pStyle w:val="ListBullet"/>
        <w:spacing w:after="30" w:line="252" w:lineRule="auto"/>
      </w:pPr>
      <w:r>
        <w:t>zna postać Fryderyka Chopina i potrafi podać podstawowe informacje dotyczące jego twórczości;</w:t>
      </w:r>
    </w:p>
    <w:p>
      <w:pPr>
        <w:pStyle w:val="ListBullet"/>
        <w:spacing w:after="30" w:line="252" w:lineRule="auto"/>
      </w:pPr>
      <w:r>
        <w:t>uczestniczy w ćwiczeniach ruchowych i reaguje ruchem na zmiany w muzyce;</w:t>
      </w:r>
    </w:p>
    <w:p>
      <w:pPr>
        <w:pStyle w:val="ListBullet"/>
        <w:spacing w:after="30" w:line="252" w:lineRule="auto"/>
      </w:pPr>
      <w:r>
        <w:t>podejmuje proste próby improwizacji rytmicznej, ruchowej lub instrumentalnej;</w:t>
      </w:r>
    </w:p>
    <w:p>
      <w:pPr>
        <w:pStyle w:val="ListBullet"/>
        <w:spacing w:after="30" w:line="252" w:lineRule="auto"/>
      </w:pPr>
      <w:r>
        <w:t>uczestniczy w zadaniach wykonywanych w grupie;</w:t>
      </w:r>
    </w:p>
    <w:p>
      <w:pPr>
        <w:pStyle w:val="ListBullet"/>
        <w:spacing w:after="30" w:line="252" w:lineRule="auto"/>
      </w:pPr>
      <w:r>
        <w:t>potrafi krótko wypowiedzieć się o słuchanym utworze;</w:t>
      </w:r>
    </w:p>
    <w:p>
      <w:pPr>
        <w:pStyle w:val="ListBullet"/>
        <w:spacing w:after="30" w:line="252" w:lineRule="auto"/>
      </w:pPr>
      <w:r>
        <w:t>dostrzega wpływ muzyki na własny nastrój i emocje;</w:t>
      </w:r>
    </w:p>
    <w:p>
      <w:pPr>
        <w:pStyle w:val="ListBullet"/>
        <w:spacing w:after="30" w:line="252" w:lineRule="auto"/>
      </w:pPr>
      <w:r>
        <w:t>zna podstawowe zasady higieny głosu i słuchu;</w:t>
      </w:r>
    </w:p>
    <w:p>
      <w:pPr>
        <w:pStyle w:val="ListBullet"/>
        <w:spacing w:after="30" w:line="252" w:lineRule="auto"/>
      </w:pPr>
      <w:r>
        <w:t>podejmuje próbę dokonania samooceny własnego wykonania.</w:t>
      </w:r>
    </w:p>
    <w:p>
      <w:pPr>
        <w:pStyle w:val="Heading1"/>
        <w:keepNext/>
        <w:spacing w:line="252" w:lineRule="auto" w:before="180" w:after="80"/>
      </w:pPr>
      <w:r>
        <w:t>5. Ocena dobra – 4</w:t>
      </w:r>
    </w:p>
    <w:p>
      <w:pPr>
        <w:spacing w:after="60" w:line="252" w:lineRule="auto"/>
      </w:pPr>
      <w:r>
        <w:t>Ocenę dobrą otrzymuje uczeń, który dobrze opanował wiadomości i umiejętności przewidziane dla klasy IV, zazwyczaj pracuje samodzielnie i poprawnie wykorzystuje zdobytą wiedzę w działaniach praktycznych.</w:t>
      </w:r>
    </w:p>
    <w:p>
      <w:pPr>
        <w:pStyle w:val="ListBullet"/>
        <w:spacing w:after="30" w:line="252" w:lineRule="auto"/>
      </w:pPr>
      <w:r>
        <w:t>poprawnie i aktywnie uczestniczy w śpiewie indywidualnym oraz zespołowym;</w:t>
      </w:r>
    </w:p>
    <w:p>
      <w:pPr>
        <w:pStyle w:val="ListBullet"/>
        <w:spacing w:after="30" w:line="252" w:lineRule="auto"/>
      </w:pPr>
      <w:r>
        <w:t>wykonuje poznane piosenki i pieśni z zachowaniem właściwego rytmu i charakteru;</w:t>
      </w:r>
    </w:p>
    <w:p>
      <w:pPr>
        <w:pStyle w:val="ListBullet"/>
        <w:spacing w:after="30" w:line="252" w:lineRule="auto"/>
      </w:pPr>
      <w:r>
        <w:t>stosuje podstawowe zasady prawidłowej emisji głosu;</w:t>
      </w:r>
    </w:p>
    <w:p>
      <w:pPr>
        <w:pStyle w:val="ListBullet"/>
        <w:spacing w:after="30" w:line="252" w:lineRule="auto"/>
      </w:pPr>
      <w:r>
        <w:t>poprawnie wykonuje proste utwory, rytmy i akompaniamenty instrumentalne;</w:t>
      </w:r>
    </w:p>
    <w:p>
      <w:pPr>
        <w:pStyle w:val="ListBullet"/>
        <w:spacing w:after="30" w:line="252" w:lineRule="auto"/>
      </w:pPr>
      <w:r>
        <w:t>samodzielnie odczytuje proste zapisy rytmiczne;</w:t>
      </w:r>
    </w:p>
    <w:p>
      <w:pPr>
        <w:pStyle w:val="ListBullet"/>
        <w:spacing w:after="30" w:line="252" w:lineRule="auto"/>
      </w:pPr>
      <w:r>
        <w:t>rozpoznaje i stosuje podstawowe wartości rytmiczne oraz pauzy;</w:t>
      </w:r>
    </w:p>
    <w:p>
      <w:pPr>
        <w:pStyle w:val="ListBullet"/>
        <w:spacing w:after="30" w:line="252" w:lineRule="auto"/>
      </w:pPr>
      <w:r>
        <w:t>poprawnie posługuje się podstawowymi pojęciami muzycznymi;</w:t>
      </w:r>
    </w:p>
    <w:p>
      <w:pPr>
        <w:pStyle w:val="ListBullet"/>
        <w:spacing w:after="30" w:line="252" w:lineRule="auto"/>
      </w:pPr>
      <w:r>
        <w:t>rozpoznaje tempo, dynamikę, metrum, rytm i melodię w słuchanych utworach;</w:t>
      </w:r>
    </w:p>
    <w:p>
      <w:pPr>
        <w:pStyle w:val="ListBullet"/>
        <w:spacing w:after="30" w:line="252" w:lineRule="auto"/>
      </w:pPr>
      <w:r>
        <w:t>rozpoznaje brzmienie wybranych instrumentów i potrafi przyporządkować je do poznanych grup;</w:t>
      </w:r>
    </w:p>
    <w:p>
      <w:pPr>
        <w:pStyle w:val="ListBullet"/>
        <w:spacing w:after="30" w:line="252" w:lineRule="auto"/>
      </w:pPr>
      <w:r>
        <w:t>rozpoznaje podstawowe rodzaje zespołów wykonawczych;</w:t>
      </w:r>
    </w:p>
    <w:p>
      <w:pPr>
        <w:pStyle w:val="ListBullet"/>
        <w:spacing w:after="30" w:line="252" w:lineRule="auto"/>
      </w:pPr>
      <w:r>
        <w:t>świadomie słucha muzyki i wypowiada się o jej charakterze;</w:t>
      </w:r>
    </w:p>
    <w:p>
      <w:pPr>
        <w:pStyle w:val="ListBullet"/>
        <w:spacing w:after="30" w:line="252" w:lineRule="auto"/>
      </w:pPr>
      <w:r>
        <w:t>rozpoznaje i określa podstawowe funkcje muzyki;</w:t>
      </w:r>
    </w:p>
    <w:p>
      <w:pPr>
        <w:pStyle w:val="ListBullet"/>
        <w:spacing w:after="30" w:line="252" w:lineRule="auto"/>
      </w:pPr>
      <w:r>
        <w:t>rozpoznaje poznane utwory i potrafi wskazać niektóre ich cechy charakterystyczne;</w:t>
      </w:r>
    </w:p>
    <w:p>
      <w:pPr>
        <w:pStyle w:val="ListBullet"/>
        <w:spacing w:after="30" w:line="252" w:lineRule="auto"/>
      </w:pPr>
      <w:r>
        <w:t>poprawnie wykonuje hymn państwowy i zna zasady zachowania podczas jego wykonywania;</w:t>
      </w:r>
    </w:p>
    <w:p>
      <w:pPr>
        <w:pStyle w:val="ListBullet"/>
        <w:spacing w:after="30" w:line="252" w:lineRule="auto"/>
      </w:pPr>
      <w:r>
        <w:t>wykonuje poznane pieśni patriotyczne i rozumie ich znaczenie;</w:t>
      </w:r>
    </w:p>
    <w:p>
      <w:pPr>
        <w:pStyle w:val="ListBullet"/>
        <w:spacing w:after="30" w:line="252" w:lineRule="auto"/>
      </w:pPr>
      <w:r>
        <w:t>rozpoznaje poznane polskie tańce narodowe oraz określa ich podstawowe cechy;</w:t>
      </w:r>
    </w:p>
    <w:p>
      <w:pPr>
        <w:pStyle w:val="ListBullet"/>
        <w:spacing w:after="30" w:line="252" w:lineRule="auto"/>
      </w:pPr>
      <w:r>
        <w:t>zna najważniejsze informacje dotyczące Fryderyka Chopina oraz wybranych polskich twórców muzyki;</w:t>
      </w:r>
    </w:p>
    <w:p>
      <w:pPr>
        <w:pStyle w:val="ListBullet"/>
        <w:spacing w:after="30" w:line="252" w:lineRule="auto"/>
      </w:pPr>
      <w:r>
        <w:t>potrafi powiązać wybrane utwory z określonym wydarzeniem, tradycją lub funkcją;</w:t>
      </w:r>
    </w:p>
    <w:p>
      <w:pPr>
        <w:pStyle w:val="ListBullet"/>
        <w:spacing w:after="30" w:line="252" w:lineRule="auto"/>
      </w:pPr>
      <w:r>
        <w:t>uczestniczy w improwizacjach muzycznych, ruchowych i rytmicznych;</w:t>
      </w:r>
    </w:p>
    <w:p>
      <w:pPr>
        <w:pStyle w:val="ListBullet"/>
        <w:spacing w:after="30" w:line="252" w:lineRule="auto"/>
      </w:pPr>
      <w:r>
        <w:t>tworzy prosty rytm, akompaniament lub ilustrację dźwiękową;</w:t>
      </w:r>
    </w:p>
    <w:p>
      <w:pPr>
        <w:pStyle w:val="ListBullet"/>
        <w:spacing w:after="30" w:line="252" w:lineRule="auto"/>
      </w:pPr>
      <w:r>
        <w:t>zgodnie współpracuje w grupie podczas realizacji zadań muzycznych;</w:t>
      </w:r>
    </w:p>
    <w:p>
      <w:pPr>
        <w:pStyle w:val="ListBullet"/>
        <w:spacing w:after="30" w:line="252" w:lineRule="auto"/>
      </w:pPr>
      <w:r>
        <w:t>przyjmuje i wykorzystuje informację zwrotną;</w:t>
      </w:r>
    </w:p>
    <w:p>
      <w:pPr>
        <w:pStyle w:val="ListBullet"/>
        <w:spacing w:after="30" w:line="252" w:lineRule="auto"/>
      </w:pPr>
      <w:r>
        <w:t>potrafi ocenić swoje wykonanie i wskazać element wymagający poprawy;</w:t>
      </w:r>
    </w:p>
    <w:p>
      <w:pPr>
        <w:pStyle w:val="ListBullet"/>
        <w:spacing w:after="30" w:line="252" w:lineRule="auto"/>
      </w:pPr>
      <w:r>
        <w:t>systematycznie uczestniczy w działaniach proponowanych podczas zajęć.</w:t>
      </w:r>
    </w:p>
    <w:p>
      <w:pPr>
        <w:pStyle w:val="Heading1"/>
        <w:keepNext/>
        <w:spacing w:line="252" w:lineRule="auto" w:before="180" w:after="80"/>
      </w:pPr>
      <w:r>
        <w:t>6. Ocena bardzo dobra – 5</w:t>
      </w:r>
    </w:p>
    <w:p>
      <w:pPr>
        <w:spacing w:after="60" w:line="252" w:lineRule="auto"/>
      </w:pPr>
      <w:r>
        <w:t>Ocenę bardzo dobrą otrzymuje uczeń, który bardzo dobrze opanował wiadomości i umiejętności przewidziane dla klasy IV, sprawnie i samodzielnie wykorzystuje je w praktyce oraz aktywnie uczestniczy w różnych formach działalności muzycznej.</w:t>
      </w:r>
    </w:p>
    <w:p>
      <w:pPr>
        <w:pStyle w:val="ListBullet"/>
        <w:spacing w:after="30" w:line="252" w:lineRule="auto"/>
      </w:pPr>
      <w:r>
        <w:t>samodzielnie i świadomie wykonuje poznane utwory wokalne;</w:t>
      </w:r>
    </w:p>
    <w:p>
      <w:pPr>
        <w:pStyle w:val="ListBullet"/>
        <w:spacing w:after="30" w:line="252" w:lineRule="auto"/>
      </w:pPr>
      <w:r>
        <w:t>śpiewa z właściwą postawą, dba o prawidłową emisję głosu i stara się interpretować utwór zgodnie z jego charakterem;</w:t>
      </w:r>
    </w:p>
    <w:p>
      <w:pPr>
        <w:pStyle w:val="ListBullet"/>
        <w:spacing w:after="30" w:line="252" w:lineRule="auto"/>
      </w:pPr>
      <w:r>
        <w:t>sprawnie wykonuje poznane partie instrumentalne, ćwiczenia rytmiczne i akompaniamenty;</w:t>
      </w:r>
    </w:p>
    <w:p>
      <w:pPr>
        <w:pStyle w:val="ListBullet"/>
        <w:spacing w:after="30" w:line="252" w:lineRule="auto"/>
      </w:pPr>
      <w:r>
        <w:t>prawidłowo odczytuje i wykorzystuje poznane elementy zapisu muzycznego;</w:t>
      </w:r>
    </w:p>
    <w:p>
      <w:pPr>
        <w:pStyle w:val="ListBullet"/>
        <w:spacing w:after="30" w:line="252" w:lineRule="auto"/>
      </w:pPr>
      <w:r>
        <w:t>pewnie rozpoznaje wartości rytmiczne, pauzy, oznaczenia tempa i dynamiki;</w:t>
      </w:r>
    </w:p>
    <w:p>
      <w:pPr>
        <w:pStyle w:val="ListBullet"/>
        <w:spacing w:after="30" w:line="252" w:lineRule="auto"/>
      </w:pPr>
      <w:r>
        <w:t>swobodnie posługuje się poznanymi pojęciami muzycznymi;</w:t>
      </w:r>
    </w:p>
    <w:p>
      <w:pPr>
        <w:pStyle w:val="ListBullet"/>
        <w:spacing w:after="30" w:line="252" w:lineRule="auto"/>
      </w:pPr>
      <w:r>
        <w:t>trafnie analizuje podstawowe elementy słuchanego utworu;</w:t>
      </w:r>
    </w:p>
    <w:p>
      <w:pPr>
        <w:pStyle w:val="ListBullet"/>
        <w:spacing w:after="30" w:line="252" w:lineRule="auto"/>
      </w:pPr>
      <w:r>
        <w:t>rozpoznaje brzmienie poznanych instrumentów i poprawnie je klasyfikuje;</w:t>
      </w:r>
    </w:p>
    <w:p>
      <w:pPr>
        <w:pStyle w:val="ListBullet"/>
        <w:spacing w:after="30" w:line="252" w:lineRule="auto"/>
      </w:pPr>
      <w:r>
        <w:t>rozpoznaje różne rodzaje zespołów wykonawczych oraz poznane formy i gatunki muzyczne;</w:t>
      </w:r>
    </w:p>
    <w:p>
      <w:pPr>
        <w:pStyle w:val="ListBullet"/>
        <w:spacing w:after="30" w:line="252" w:lineRule="auto"/>
      </w:pPr>
      <w:r>
        <w:t>potrafi uzasadnić swoją opinię o słuchanym utworze;</w:t>
      </w:r>
    </w:p>
    <w:p>
      <w:pPr>
        <w:pStyle w:val="ListBullet"/>
        <w:spacing w:after="30" w:line="252" w:lineRule="auto"/>
      </w:pPr>
      <w:r>
        <w:t>określa funkcję muzyki i jej wpływ na odbiorcę;</w:t>
      </w:r>
    </w:p>
    <w:p>
      <w:pPr>
        <w:pStyle w:val="ListBullet"/>
        <w:spacing w:after="30" w:line="252" w:lineRule="auto"/>
      </w:pPr>
      <w:r>
        <w:t>rozpoznaje hymn państwowy, zna jego znaczenie i wykonuje go z zachowaniem odpowiedniej postawy;</w:t>
      </w:r>
    </w:p>
    <w:p>
      <w:pPr>
        <w:pStyle w:val="ListBullet"/>
        <w:spacing w:after="30" w:line="252" w:lineRule="auto"/>
      </w:pPr>
      <w:r>
        <w:t>zna i wykonuje wybrane pieśni patriotyczne oraz potrafi wyjaśnić ich znaczenie;</w:t>
      </w:r>
    </w:p>
    <w:p>
      <w:pPr>
        <w:pStyle w:val="ListBullet"/>
        <w:spacing w:after="30" w:line="252" w:lineRule="auto"/>
      </w:pPr>
      <w:r>
        <w:t>rozpoznaje polskie tańce narodowe poznane podczas zajęć i opisuje ich charakterystyczne cechy;</w:t>
      </w:r>
    </w:p>
    <w:p>
      <w:pPr>
        <w:pStyle w:val="ListBullet"/>
        <w:spacing w:after="30" w:line="252" w:lineRule="auto"/>
      </w:pPr>
      <w:r>
        <w:t>posiada uporządkowaną wiedzę o Fryderyku Chopinie i wybranych polskich twórcach;</w:t>
      </w:r>
    </w:p>
    <w:p>
      <w:pPr>
        <w:pStyle w:val="ListBullet"/>
        <w:spacing w:after="30" w:line="252" w:lineRule="auto"/>
      </w:pPr>
      <w:r>
        <w:t>dostrzega związki muzyki z historią, tradycją, kulturą i innymi dziedzinami sztuki;</w:t>
      </w:r>
    </w:p>
    <w:p>
      <w:pPr>
        <w:pStyle w:val="ListBullet"/>
        <w:spacing w:after="30" w:line="252" w:lineRule="auto"/>
      </w:pPr>
      <w:r>
        <w:t>samodzielnie podejmuje działania twórcze, np. tworzy rytm, akompaniament, ilustrację dźwiękową lub prostą improwizację;</w:t>
      </w:r>
    </w:p>
    <w:p>
      <w:pPr>
        <w:pStyle w:val="ListBullet"/>
        <w:spacing w:after="30" w:line="252" w:lineRule="auto"/>
      </w:pPr>
      <w:r>
        <w:t>wykorzystuje ruch do interpretowania charakteru muzyki;</w:t>
      </w:r>
    </w:p>
    <w:p>
      <w:pPr>
        <w:pStyle w:val="ListBullet"/>
        <w:spacing w:after="30" w:line="252" w:lineRule="auto"/>
      </w:pPr>
      <w:r>
        <w:t>potrafi wykorzystywać dostępne narzędzia cyfrowe w prostych działaniach związanych z muzyką;</w:t>
      </w:r>
    </w:p>
    <w:p>
      <w:pPr>
        <w:pStyle w:val="ListBullet"/>
        <w:spacing w:after="30" w:line="252" w:lineRule="auto"/>
      </w:pPr>
      <w:r>
        <w:t>aktywnie i odpowiedzialnie pracuje w zespole oraz respektuje pomysły innych uczniów;</w:t>
      </w:r>
    </w:p>
    <w:p>
      <w:pPr>
        <w:pStyle w:val="ListBullet"/>
        <w:spacing w:after="30" w:line="252" w:lineRule="auto"/>
      </w:pPr>
      <w:r>
        <w:t>potrafi dokonać rzeczowej samooceny oraz wykorzystać informację zwrotną do poprawy własnej pracy;</w:t>
      </w:r>
    </w:p>
    <w:p>
      <w:pPr>
        <w:pStyle w:val="ListBullet"/>
        <w:spacing w:after="30" w:line="252" w:lineRule="auto"/>
      </w:pPr>
      <w:r>
        <w:t>wykazuje systematyczność, samodzielność i duże zaangażowanie w działania muzyczne.</w:t>
      </w:r>
    </w:p>
    <w:p>
      <w:pPr>
        <w:pStyle w:val="Heading1"/>
        <w:keepNext/>
        <w:spacing w:line="252" w:lineRule="auto" w:before="180" w:after="80"/>
      </w:pPr>
      <w:r>
        <w:t>7. Ocena celująca – 6</w:t>
      </w:r>
    </w:p>
    <w:p>
      <w:pPr>
        <w:spacing w:after="60" w:line="252" w:lineRule="auto"/>
      </w:pPr>
      <w:r>
        <w:t>Ocenę celującą otrzymuje uczeń, który w bardzo wysokim stopniu opanował wiadomości i umiejętności przewidziane dla klasy IV oraz samodzielnie, świadomie i twórczo wykorzystuje je w różnorodnych działaniach muzycznych.</w:t>
      </w:r>
    </w:p>
    <w:p>
      <w:pPr>
        <w:pStyle w:val="ListBullet"/>
        <w:spacing w:after="30" w:line="252" w:lineRule="auto"/>
      </w:pPr>
      <w:r>
        <w:t>bardzo aktywnie i świadomie uczestniczy w śpiewie, grze, ruchu, słuchaniu i tworzeniu muzyki;</w:t>
      </w:r>
    </w:p>
    <w:p>
      <w:pPr>
        <w:pStyle w:val="ListBullet"/>
        <w:spacing w:after="30" w:line="252" w:lineRule="auto"/>
      </w:pPr>
      <w:r>
        <w:t>samodzielnie wykonuje poznane utwory, dbając o ich charakter, rytm, dynamikę i wyraz artystyczny;</w:t>
      </w:r>
    </w:p>
    <w:p>
      <w:pPr>
        <w:pStyle w:val="ListBullet"/>
        <w:spacing w:after="30" w:line="252" w:lineRule="auto"/>
      </w:pPr>
      <w:r>
        <w:t>swobodnie wykorzystuje poznany zapis muzyczny podczas wykonywania zadań;</w:t>
      </w:r>
    </w:p>
    <w:p>
      <w:pPr>
        <w:pStyle w:val="ListBullet"/>
        <w:spacing w:after="30" w:line="252" w:lineRule="auto"/>
      </w:pPr>
      <w:r>
        <w:t>sprawnie odczytuje poznane rytmy i tworzy własne proste układy rytmiczne;</w:t>
      </w:r>
    </w:p>
    <w:p>
      <w:pPr>
        <w:pStyle w:val="ListBullet"/>
        <w:spacing w:after="30" w:line="252" w:lineRule="auto"/>
      </w:pPr>
      <w:r>
        <w:t>samodzielnie dobiera sposoby wykonania utworu lub zadania muzycznego;</w:t>
      </w:r>
    </w:p>
    <w:p>
      <w:pPr>
        <w:pStyle w:val="ListBullet"/>
        <w:spacing w:after="30" w:line="252" w:lineRule="auto"/>
      </w:pPr>
      <w:r>
        <w:t>sprawnie i poprawnie posługuje się poznaną terminologią muzyczną;</w:t>
      </w:r>
    </w:p>
    <w:p>
      <w:pPr>
        <w:pStyle w:val="ListBullet"/>
        <w:spacing w:after="30" w:line="252" w:lineRule="auto"/>
      </w:pPr>
      <w:r>
        <w:t>świadomie słucha muzyki, analizuje jej charakter i trafnie uzasadnia własne spostrzeżenia;</w:t>
      </w:r>
    </w:p>
    <w:p>
      <w:pPr>
        <w:pStyle w:val="ListBullet"/>
        <w:spacing w:after="30" w:line="252" w:lineRule="auto"/>
      </w:pPr>
      <w:r>
        <w:t>samodzielnie rozpoznaje poznane instrumenty, rodzaje zespołów, gatunki i formy muzyczne;</w:t>
      </w:r>
    </w:p>
    <w:p>
      <w:pPr>
        <w:pStyle w:val="ListBullet"/>
        <w:spacing w:after="30" w:line="252" w:lineRule="auto"/>
      </w:pPr>
      <w:r>
        <w:t>dostrzega związki między muzyką a historią, kulturą, literaturą, plastyką, filmem lub innymi obszarami życia;</w:t>
      </w:r>
    </w:p>
    <w:p>
      <w:pPr>
        <w:pStyle w:val="ListBullet"/>
        <w:spacing w:after="30" w:line="252" w:lineRule="auto"/>
      </w:pPr>
      <w:r>
        <w:t>potrafi wyjaśnić rolę muzyki w filmie, reklamie, mediach, uroczystościach i życiu społecznym;</w:t>
      </w:r>
    </w:p>
    <w:p>
      <w:pPr>
        <w:pStyle w:val="ListBullet"/>
        <w:spacing w:after="30" w:line="252" w:lineRule="auto"/>
      </w:pPr>
      <w:r>
        <w:t>bardzo dobrze zna polskie dziedzictwo muzyczne realizowane w klasie IV;</w:t>
      </w:r>
    </w:p>
    <w:p>
      <w:pPr>
        <w:pStyle w:val="ListBullet"/>
        <w:spacing w:after="30" w:line="252" w:lineRule="auto"/>
      </w:pPr>
      <w:r>
        <w:t>świadomie wykonuje hymn państwowy oraz poznane pieśni patriotyczne;</w:t>
      </w:r>
    </w:p>
    <w:p>
      <w:pPr>
        <w:pStyle w:val="ListBullet"/>
        <w:spacing w:after="30" w:line="252" w:lineRule="auto"/>
      </w:pPr>
      <w:r>
        <w:t>rozpoznaje polskie tańce narodowe i potrafi wskazać ich charakterystyczne cechy;</w:t>
      </w:r>
    </w:p>
    <w:p>
      <w:pPr>
        <w:pStyle w:val="ListBullet"/>
        <w:spacing w:after="30" w:line="252" w:lineRule="auto"/>
      </w:pPr>
      <w:r>
        <w:t>samodzielnie wyszukuje i przedstawia informacje dotyczące wybranych twórców, wykonawców, instrumentów lub tradycji muzycznych;</w:t>
      </w:r>
    </w:p>
    <w:p>
      <w:pPr>
        <w:pStyle w:val="ListBullet"/>
        <w:spacing w:after="30" w:line="252" w:lineRule="auto"/>
      </w:pPr>
      <w:r>
        <w:t>wykazuje szczególne zainteresowanie twórczością Fryderyka Chopina lub innymi omawianymi zagadnieniami muzycznymi;</w:t>
      </w:r>
    </w:p>
    <w:p>
      <w:pPr>
        <w:pStyle w:val="ListBullet"/>
        <w:spacing w:after="30" w:line="252" w:lineRule="auto"/>
      </w:pPr>
      <w:r>
        <w:t>tworzy własne rytmy, ilustracje muzyczne, akompaniamenty, improwizacje lub krótkie formy muzyczne;</w:t>
      </w:r>
    </w:p>
    <w:p>
      <w:pPr>
        <w:pStyle w:val="ListBullet"/>
        <w:spacing w:after="30" w:line="252" w:lineRule="auto"/>
      </w:pPr>
      <w:r>
        <w:t>proponuje własne rozwiązania podczas realizacji zadań twórczych;</w:t>
      </w:r>
    </w:p>
    <w:p>
      <w:pPr>
        <w:pStyle w:val="ListBullet"/>
        <w:spacing w:after="30" w:line="252" w:lineRule="auto"/>
      </w:pPr>
      <w:r>
        <w:t>twórczo wykorzystuje głos, instrumenty, gestodźwięki, ruch lub narzędzia cyfrowe;</w:t>
      </w:r>
    </w:p>
    <w:p>
      <w:pPr>
        <w:pStyle w:val="ListBullet"/>
        <w:spacing w:after="30" w:line="252" w:lineRule="auto"/>
      </w:pPr>
      <w:r>
        <w:t>inicjuje lub w szczególny sposób angażuje się w zespołowe działania muzyczne;</w:t>
      </w:r>
    </w:p>
    <w:p>
      <w:pPr>
        <w:pStyle w:val="ListBullet"/>
        <w:spacing w:after="30" w:line="252" w:lineRule="auto"/>
      </w:pPr>
      <w:r>
        <w:t>potrafi pełnić różne role w grupie i wspiera innych podczas wspólnego wykonywania zadań;</w:t>
      </w:r>
    </w:p>
    <w:p>
      <w:pPr>
        <w:pStyle w:val="ListBullet"/>
        <w:spacing w:after="30" w:line="252" w:lineRule="auto"/>
      </w:pPr>
      <w:r>
        <w:t>wykazuje się samodzielnością, kreatywnością, odpowiedzialnością i kulturą współpracy;</w:t>
      </w:r>
    </w:p>
    <w:p>
      <w:pPr>
        <w:pStyle w:val="ListBullet"/>
        <w:spacing w:after="30" w:line="252" w:lineRule="auto"/>
      </w:pPr>
      <w:r>
        <w:t>świadomie ocenia własną pracę, wyciąga wnioski i podejmuje działania służące dalszemu rozwojowi;</w:t>
      </w:r>
    </w:p>
    <w:p>
      <w:pPr>
        <w:pStyle w:val="ListBullet"/>
        <w:spacing w:after="30" w:line="252" w:lineRule="auto"/>
      </w:pPr>
      <w:r>
        <w:t>wykazuje ponadprzeciętne zaangażowanie i wykorzystuje swoje możliwości do rozwijania zainteresowań muzycznych.</w:t>
      </w:r>
    </w:p>
    <w:p>
      <w:pPr>
        <w:spacing w:before="100" w:after="60" w:line="252" w:lineRule="auto"/>
      </w:pPr>
      <w:r>
        <w:rPr>
          <w:b/>
        </w:rPr>
        <w:t>Uzyskanie oceny celującej nie jest uzależnione od udziału w konkursach muzycznych, uczęszczania do szkoły muzycznej ani posiadania szczególnych wrodzonych uzdolnień. Uczeń może uzyskać ocenę celującą poprzez bardzo dobre opanowanie realizowanych wymagań, systematyczną pracę, samodzielność, twórczość i szczególne zaangażowanie.</w:t>
      </w:r>
    </w:p>
    <w:p>
      <w:pPr>
        <w:pStyle w:val="Heading1"/>
        <w:keepNext/>
        <w:spacing w:line="252" w:lineRule="auto" w:before="180" w:after="80"/>
      </w:pPr>
      <w:r>
        <w:t>8. Zasady uwzględniane przy ustalaniu oceny</w:t>
      </w:r>
    </w:p>
    <w:p>
      <w:pPr>
        <w:spacing w:after="60" w:line="252" w:lineRule="auto"/>
      </w:pPr>
      <w:r>
        <w:t>Przy ustalaniu śródrocznej i rocznej oceny klasyfikacyjnej z muzyki nauczyciel bierze pod uwagę w szczególności:</w:t>
      </w:r>
    </w:p>
    <w:p>
      <w:pPr>
        <w:pStyle w:val="ListNumber"/>
        <w:spacing w:after="30" w:line="252" w:lineRule="auto"/>
      </w:pPr>
      <w:r>
        <w:t>wysiłek i zaangażowanie ucznia;</w:t>
      </w:r>
    </w:p>
    <w:p>
      <w:pPr>
        <w:pStyle w:val="ListNumber"/>
        <w:spacing w:after="30" w:line="252" w:lineRule="auto"/>
      </w:pPr>
      <w:r>
        <w:t>postęp w rozwoju umiejętności muzycznych;</w:t>
      </w:r>
    </w:p>
    <w:p>
      <w:pPr>
        <w:pStyle w:val="ListNumber"/>
        <w:spacing w:after="30" w:line="252" w:lineRule="auto"/>
      </w:pPr>
      <w:r>
        <w:t>śpiew i aktywność wokalną;</w:t>
      </w:r>
    </w:p>
    <w:p>
      <w:pPr>
        <w:pStyle w:val="ListNumber"/>
        <w:spacing w:after="30" w:line="252" w:lineRule="auto"/>
      </w:pPr>
      <w:r>
        <w:t>grę na instrumentach i realizację rytmów;</w:t>
      </w:r>
    </w:p>
    <w:p>
      <w:pPr>
        <w:pStyle w:val="ListNumber"/>
        <w:spacing w:after="30" w:line="252" w:lineRule="auto"/>
      </w:pPr>
      <w:r>
        <w:t>aktywne i świadome słuchanie muzyki;</w:t>
      </w:r>
    </w:p>
    <w:p>
      <w:pPr>
        <w:pStyle w:val="ListNumber"/>
        <w:spacing w:after="30" w:line="252" w:lineRule="auto"/>
      </w:pPr>
      <w:r>
        <w:t>znajomość i praktyczne stosowanie podstawowych pojęć muzycznych;</w:t>
      </w:r>
    </w:p>
    <w:p>
      <w:pPr>
        <w:pStyle w:val="ListNumber"/>
        <w:spacing w:after="30" w:line="252" w:lineRule="auto"/>
      </w:pPr>
      <w:r>
        <w:t>aktywność ruchową i twórczą;</w:t>
      </w:r>
    </w:p>
    <w:p>
      <w:pPr>
        <w:pStyle w:val="ListNumber"/>
        <w:spacing w:after="30" w:line="252" w:lineRule="auto"/>
      </w:pPr>
      <w:r>
        <w:t>samodzielność podczas realizacji zadań;</w:t>
      </w:r>
    </w:p>
    <w:p>
      <w:pPr>
        <w:pStyle w:val="ListNumber"/>
        <w:spacing w:after="30" w:line="252" w:lineRule="auto"/>
      </w:pPr>
      <w:r>
        <w:t>współpracę podczas działań zespołowych;</w:t>
      </w:r>
    </w:p>
    <w:p>
      <w:pPr>
        <w:pStyle w:val="ListNumber"/>
        <w:spacing w:after="30" w:line="252" w:lineRule="auto"/>
      </w:pPr>
      <w:r>
        <w:t>wykorzystywanie informacji zwrotnej;</w:t>
      </w:r>
    </w:p>
    <w:p>
      <w:pPr>
        <w:pStyle w:val="ListNumber"/>
        <w:spacing w:after="30" w:line="252" w:lineRule="auto"/>
      </w:pPr>
      <w:r>
        <w:t>umiejętność samooceny;</w:t>
      </w:r>
    </w:p>
    <w:p>
      <w:pPr>
        <w:pStyle w:val="ListNumber"/>
        <w:spacing w:after="30" w:line="252" w:lineRule="auto"/>
      </w:pPr>
      <w:r>
        <w:t>indywidualne możliwości i potrzeby edukacyjne ucznia.</w:t>
      </w:r>
    </w:p>
    <w:p>
      <w:pPr>
        <w:spacing w:line="252" w:lineRule="auto" w:after="60"/>
      </w:pPr>
      <w:r>
        <w:rPr>
          <w:b/>
        </w:rPr>
        <w:t>Ocena z muzyki ma charakter całościowy i nie może opierać się wyłącznie na poziomie wykonania wokalnego, sprawności gry na instrumencie albo wynikach pisemnych sprawdzianów wiedzy.</w:t>
      </w:r>
    </w:p>
    <w:p>
      <w:pPr>
        <w:spacing w:line="252" w:lineRule="auto" w:after="60"/>
      </w:pPr>
      <w:r>
        <w:br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535"/>
        <w:gridCol w:w="4535"/>
      </w:tblGrid>
      <w:tr>
        <w:tc>
          <w:tcPr>
            <w:tcW w:type="dxa" w:w="4986"/>
            <w:vAlign w:val="center"/>
          </w:tcPr>
          <w:p>
            <w:pPr>
              <w:jc w:val="center"/>
            </w:pPr>
            <w:r>
              <w:rPr>
                <w:sz w:val="18"/>
              </w:rPr>
              <w:t>........................................................</w:t>
              <w:br/>
              <w:t>(data i podpis nauczyciela)</w:t>
            </w:r>
          </w:p>
        </w:tc>
        <w:tc>
          <w:tcPr>
            <w:tcW w:type="dxa" w:w="4986"/>
            <w:vAlign w:val="center"/>
          </w:tcPr>
          <w:p>
            <w:pPr>
              <w:jc w:val="center"/>
            </w:pPr>
            <w:r>
              <w:rPr>
                <w:sz w:val="18"/>
              </w:rPr>
              <w:t>........................................................</w:t>
              <w:br/>
              <w:t>(podpis dyrektora / zatwierdzenie)</w:t>
            </w:r>
          </w:p>
        </w:tc>
      </w:tr>
      <w:tr>
        <w:tc>
          <w:tcPr>
            <w:tcW w:type="dxa" w:w="4986"/>
            <w:vAlign w:val="center"/>
          </w:tcPr>
          <w:p>
            <w:pPr>
              <w:jc w:val="center"/>
            </w:pPr>
          </w:p>
        </w:tc>
        <w:tc>
          <w:tcPr>
            <w:tcW w:type="dxa" w:w="4986"/>
            <w:vAlign w:val="center"/>
          </w:tcPr>
          <w:p>
            <w:pPr>
              <w:jc w:val="center"/>
            </w:pP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 xml:space="preserve">Strona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ptos" w:hAnsi="Aptos"/>
        <w:sz w:val="16"/>
      </w:rPr>
      <w:t>Muzyka – klasa IV | wymagania edukacyjne 2026/2027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365F91" w:themeColor="accent1" w:themeShade="B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4F81BD" w:themeColor="accent1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17365D" w:themeColor="text2" w:themeShade="BF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Wymagania edukacyjne z muzyki – klasa IV – 2026/2027</dc:title>
  <dc:subject>Wymagania edukacyjne na oceny 1–6</dc:subject>
  <dc:creator>python-docx</dc:creator>
  <cp:keywords>muzyka, klasa IV, wymagania edukacyjne, 2026/2027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