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WYMAGANIA EDUKACYJNE Z JĘZYKA POLSKIEGO – KLASA VI</w:t>
      </w:r>
    </w:p>
    <w:p>
      <w:pPr>
        <w:jc w:val="center"/>
      </w:pPr>
      <w:r>
        <w:rPr>
          <w:b/>
          <w:sz w:val="22"/>
        </w:rPr>
        <w:t>Rok szkolny 2026/2027</w:t>
      </w:r>
    </w:p>
    <w:p>
      <w:pPr>
        <w:spacing w:after="120"/>
        <w:jc w:val="both"/>
      </w:pPr>
      <w:r>
        <w:rPr>
          <w:sz w:val="19"/>
        </w:rPr>
        <w:t>Wymagania opracowano w odniesieniu do obowiązującej podstawy programowej języka polskiego. Wymagania na ocenę wyższą obejmują również wymagania przewidziane na oceny niższe. Przy ocenianiu uwzględnia się indywidualne możliwości ucznia oraz dostosowania wynikające z opinii lub orzeczenia.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8"/>
        <w:gridCol w:w="7937"/>
      </w:tblGrid>
      <w:tr>
        <w:trPr>
          <w:tblHeader w:val="true"/>
        </w:trPr>
        <w:tc>
          <w:tcPr>
            <w:tcW w:type="dxa" w:w="1928"/>
            <w:shd w:fill="D9EAF7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sz w:val="20"/>
              </w:rPr>
              <w:t>Ocena</w:t>
            </w:r>
          </w:p>
        </w:tc>
        <w:tc>
          <w:tcPr>
            <w:tcW w:type="dxa" w:w="7937"/>
            <w:shd w:fill="D9EAF7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sz w:val="20"/>
              </w:rPr>
              <w:t>Wymagania edukacyjne – uczeń:</w:t>
            </w:r>
          </w:p>
        </w:tc>
      </w:tr>
      <w:tr>
        <w:tc>
          <w:tcPr>
            <w:tcW w:type="dxa" w:w="192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pPr>
              <w:jc w:val="center"/>
            </w:pPr>
            <w:r>
              <w:rPr>
                <w:b/>
                <w:sz w:val="20"/>
              </w:rPr>
              <w:t>1 – niedostateczny</w:t>
            </w:r>
          </w:p>
        </w:tc>
        <w:tc>
          <w:tcPr>
            <w:tcW w:type="dxa" w:w="7937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pPr>
              <w:spacing w:after="30" w:line="240" w:lineRule="auto"/>
              <w:ind w:left="198" w:hanging="113"/>
            </w:pPr>
            <w:r/>
            <w:r>
              <w:rPr>
                <w:sz w:val="18"/>
              </w:rPr>
              <w:t>• nie opanował podstawowych wiadomości i umiejętności określonych dla klasy VI;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nie rozumie podstawowego sensu czytanego tekstu i nie potrafi wyszukać w nim najważniejszych informacji;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nie potrafi wskazać bohaterów, głównych wydarzeń ani określić tematyki utworu;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nie zna treści omawianych lektur w zakresie umożliwiającym udział w ich omawianiu;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nie rozpoznaje podstawowych rodzajów i gatunków literackich oraz podstawowych środków stylistycznych;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nie rozpoznaje podstawowych części mowy i ich najważniejszych form;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nie rozpoznaje podstawowych części zdania ani podstawowych rodzajów wypowiedzeń;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nie stosuje elementarnych zasad ortografii i interpunkcji;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nie potrafi samodzielnie stworzyć krótkiej wypowiedzi pisemnej zgodnej z tematem;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nie opanował podstawowych zasad redagowania poznanych form wypowiedzi;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nie potrafi sformułować prostej opinii na omawiany temat;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nie wykonuje podstawowych zadań mimo pomocy i wskazówek nauczyciela.</w:t>
            </w:r>
          </w:p>
        </w:tc>
      </w:tr>
      <w:tr>
        <w:tc>
          <w:tcPr>
            <w:tcW w:type="dxa" w:w="192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pPr>
              <w:jc w:val="center"/>
            </w:pPr>
            <w:r>
              <w:rPr>
                <w:b/>
                <w:sz w:val="20"/>
              </w:rPr>
              <w:t>2 – dopuszczający</w:t>
            </w:r>
          </w:p>
        </w:tc>
        <w:tc>
          <w:tcPr>
            <w:tcW w:type="dxa" w:w="7937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pPr>
              <w:spacing w:after="30" w:line="240" w:lineRule="auto"/>
              <w:ind w:left="198" w:hanging="113"/>
            </w:pPr>
            <w:r/>
            <w:r>
              <w:rPr>
                <w:sz w:val="18"/>
              </w:rPr>
              <w:t>• czyta ze zrozumieniem proste teksty literackie, popularnonaukowe i użytkowe;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wskazuje najważniejsze informacje zawarte w tekście;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przy pomocy nauczyciela określa temat, bohaterów oraz podstawowe wydarzenia;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zna główne treści omawianych lektur;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rozpoznaje podstawowe gatunki literackie i wskazuje podstawowe środki stylistyczne;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odróżnia fikcję literacką od rzeczywistości;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rozpoznaje poznane części mowy i odmienia podstawowe części mowy przez odpowiednie formy;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rozpoznaje podstawowe części zdania i odróżnia zdanie pojedyncze od złożonego;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stosuje najważniejsze zasady ortograficzne i interpunkcyjne, choć popełnia błędy;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tworzy krótkie wypowiedzi pisemne zgodne z tematem;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podejmuje próbę napisania opowiadania, charakterystyki, opisu, listu, zaproszenia, ogłoszenia i notatki;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wypowiada się ustnie na omawiany temat i korzysta z podstawowych źródeł informacji.</w:t>
            </w:r>
          </w:p>
        </w:tc>
      </w:tr>
      <w:tr>
        <w:tc>
          <w:tcPr>
            <w:tcW w:type="dxa" w:w="192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pPr>
              <w:jc w:val="center"/>
            </w:pPr>
            <w:r>
              <w:rPr>
                <w:b/>
                <w:sz w:val="20"/>
              </w:rPr>
              <w:t>3 – dostateczny</w:t>
            </w:r>
          </w:p>
        </w:tc>
        <w:tc>
          <w:tcPr>
            <w:tcW w:type="dxa" w:w="7937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pPr>
              <w:spacing w:after="30" w:line="240" w:lineRule="auto"/>
              <w:ind w:left="198" w:hanging="113"/>
            </w:pPr>
            <w:r/>
            <w:r>
              <w:rPr>
                <w:sz w:val="18"/>
              </w:rPr>
              <w:t>• poprawnie odczytuje główną treść tekstu;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rozpoznaje narratora, bohaterów i elementy świata przedstawionego oraz określa temat i problematykę utworu;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rozpoznaje poznane gatunki literackie i ich podstawowe cechy;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wskazuje środki stylistyczne i podejmuje próbę określenia ich funkcji;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charakteryzuje bohaterów i przedstawia własną opinię o ich zachowaniu;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zna treść lektur obowiązkowych;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rozpoznaje i poprawnie stosuje większość poznanych części mowy oraz określa podstawowe formy gramatyczne wyrazów;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rozpoznaje części zdania, zdania pojedyncze rozwinięte i nierozwinięte oraz zdania złożone;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stosuje większość poznanych zasad ortograficznych i interpunkcyjnych;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tworzy wypowiedzi pisemne o właściwej kompozycji;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redaguje opowiadanie, charakterystykę, opis, sprawozdanie, list, notatkę, zaproszenie i ogłoszenie;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stosuje akapity, zabiera głos w dyskusji i korzysta ze słowników, encyklopedii i innych źródeł informacji.</w:t>
            </w:r>
          </w:p>
        </w:tc>
      </w:tr>
      <w:tr>
        <w:tc>
          <w:tcPr>
            <w:tcW w:type="dxa" w:w="192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pPr>
              <w:jc w:val="center"/>
            </w:pPr>
            <w:r>
              <w:rPr>
                <w:b/>
                <w:sz w:val="20"/>
              </w:rPr>
              <w:t>4 – dobry</w:t>
            </w:r>
          </w:p>
        </w:tc>
        <w:tc>
          <w:tcPr>
            <w:tcW w:type="dxa" w:w="7937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pPr>
              <w:spacing w:after="30" w:line="240" w:lineRule="auto"/>
              <w:ind w:left="198" w:hanging="113"/>
            </w:pPr>
            <w:r/>
            <w:r>
              <w:rPr>
                <w:sz w:val="18"/>
              </w:rPr>
              <w:t>• samodzielnie analizuje teksty literackie i użytkowe;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rozpoznaje rodzaj i gatunek literacki;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określa funkcję narratora i elementów świata przedstawionego;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dostrzega przesłanie utworu;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rozpoznaje środki stylistyczne i wyjaśnia ich znaczenie;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dokonuje charakterystyki bohatera z wykorzystaniem przykładów z tekstu oraz porównuje postawy bohaterów;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dobrze zna lektury i swobodnie odwołuje się do ich treści;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poprawnie stosuje wiadomości z gramatyki i przeprowadza analizę składniową prostych zdań;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poprawnie posługuje się związkami frazeologicznymi;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stosuje poznane zasady ortograficzne i interpunkcyjne;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tworzy spójne, logiczne i rozwinięte wypowiedzi pisemne zgodne z cechami danej formy;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potrafi argumentować swoje stanowisko i samodzielnie selekcjonuje informacje z różnych źródeł.</w:t>
            </w:r>
          </w:p>
        </w:tc>
      </w:tr>
      <w:tr>
        <w:tc>
          <w:tcPr>
            <w:tcW w:type="dxa" w:w="192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pPr>
              <w:jc w:val="center"/>
            </w:pPr>
            <w:r>
              <w:rPr>
                <w:b/>
                <w:sz w:val="20"/>
              </w:rPr>
              <w:t>5 – bardzo dobry</w:t>
            </w:r>
          </w:p>
        </w:tc>
        <w:tc>
          <w:tcPr>
            <w:tcW w:type="dxa" w:w="7937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pPr>
              <w:spacing w:after="30" w:line="240" w:lineRule="auto"/>
              <w:ind w:left="198" w:hanging="113"/>
            </w:pPr>
            <w:r/>
            <w:r>
              <w:rPr>
                <w:sz w:val="18"/>
              </w:rPr>
              <w:t>• samodzielnie i wnikliwie interpretuje teksty;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określa ich problematykę, przesłanie oraz wartości prezentowane w utworze;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sprawnie analizuje budowę i język tekstu;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trafnie rozpoznaje środki stylistyczne i wyjaśnia ich funkcję;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porównuje utwory, bohaterów, motywy i sposoby przedstawiania podobnych problemów;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bardzo dobrze zna lektury obowiązkowe i sprawnie posługuje się terminologią literacką oraz językową;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bardzo dobrze opanował wiadomości gramatyczne i poprawnie dokonuje analizy składniowej;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świadomie stosuje zasady ortograficzne i interpunkcyjne;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tworzy wypowiedzi o wyraźnym wstępie, rozwinięciu i zakończeniu;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buduje logiczne argumenty oraz popiera je przykładami;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stosuje bogate i precyzyjne słownictwo oraz dokonuje samodzielnej korekty własnego tekstu;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sprawnie korzysta z różnych źródeł i ocenia ich przydatność.</w:t>
            </w:r>
          </w:p>
        </w:tc>
      </w:tr>
      <w:tr>
        <w:tc>
          <w:tcPr>
            <w:tcW w:type="dxa" w:w="192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pPr>
              <w:jc w:val="center"/>
            </w:pPr>
            <w:r>
              <w:rPr>
                <w:b/>
                <w:sz w:val="20"/>
              </w:rPr>
              <w:t>6 – celujący</w:t>
            </w:r>
          </w:p>
        </w:tc>
        <w:tc>
          <w:tcPr>
            <w:tcW w:type="dxa" w:w="7937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pPr>
              <w:spacing w:after="30" w:line="240" w:lineRule="auto"/>
              <w:ind w:left="198" w:hanging="113"/>
            </w:pPr>
            <w:r/>
            <w:r>
              <w:rPr>
                <w:sz w:val="18"/>
              </w:rPr>
              <w:t>• w bardzo wysokim stopniu opanował wymagania przewidziane dla klasy VI;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dokonuje samodzielnej, pogłębionej interpretacji tekstów;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dostrzega związki między literaturą a innymi tekstami kultury;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formułuje oryginalne i trafne wnioski;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wykorzystuje wiedzę językową i literacką w nowych sytuacjach;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sprawnie posługuje się terminologią przedmiotową;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wykazuje wysoką kulturę języka w wypowiedziach ustnych i pisemnych;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tworzy dojrzałe, rozbudowane i bardzo dobrze skomponowane teksty;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argumentuje rzeczowo, logicznie i przekonująco;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praktycznie bezbłędnie stosuje zasady ortografii i interpunkcji;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samodzielnie wyszukuje oraz krytycznie ocenia informacje;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wykazuje twórcze podejście do zadań i dużą samodzielność w zdobywaniu wiedzy.</w:t>
            </w:r>
          </w:p>
        </w:tc>
      </w:tr>
    </w:tbl>
    <w:p/>
    <w:p>
      <w:pPr>
        <w:jc w:val="left"/>
      </w:pPr>
      <w:r>
        <w:rPr>
          <w:b/>
          <w:sz w:val="18"/>
        </w:rPr>
        <w:t xml:space="preserve">Uwagi: </w:t>
      </w:r>
      <w:r>
        <w:rPr>
          <w:sz w:val="18"/>
        </w:rPr>
        <w:t>Ocena klasyfikacyjna jest oceną całościową osiągnięć ucznia. Nauczyciel uwzględnia stopień opanowania wiadomości i umiejętności, postępy, samodzielność oraz poprawność wypowiedzi ustnych i pisemnych.</w:t>
      </w:r>
    </w:p>
    <w:sectPr w:rsidR="00FC693F" w:rsidRPr="0006063C" w:rsidSect="00034616">
      <w:pgSz w:w="12240" w:h="15840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